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/>
        <w:spacing w:line="440" w:lineRule="atLeast"/>
        <w:jc w:val="center"/>
        <w:textAlignment w:val="top"/>
        <w:rPr>
          <w:rFonts w:hint="eastAsia" w:ascii="宋体" w:hAnsi="宋体" w:eastAsia="黑体" w:cs="宋体"/>
          <w:b/>
          <w:bCs/>
          <w:kern w:val="0"/>
          <w:sz w:val="24"/>
          <w:lang w:val="en-US" w:eastAsia="zh-CN"/>
        </w:rPr>
      </w:pPr>
      <w:r>
        <w:rPr>
          <w:rFonts w:hint="eastAsia" w:ascii="黑体" w:hAnsi="宋体" w:eastAsia="黑体" w:cs="宋体"/>
          <w:b/>
          <w:kern w:val="0"/>
          <w:sz w:val="36"/>
          <w:szCs w:val="36"/>
        </w:rPr>
        <w:t>优秀本科毕业</w:t>
      </w:r>
      <w:r>
        <w:rPr>
          <w:rFonts w:hint="eastAsia" w:ascii="黑体" w:hAnsi="宋体" w:eastAsia="黑体" w:cs="宋体"/>
          <w:b/>
          <w:kern w:val="0"/>
          <w:sz w:val="36"/>
          <w:szCs w:val="36"/>
          <w:lang w:val="en-US" w:eastAsia="zh-CN"/>
        </w:rPr>
        <w:t>生事迹材料</w:t>
      </w:r>
    </w:p>
    <w:p>
      <w:pPr>
        <w:widowControl/>
        <w:shd w:val="clear" w:color="auto" w:fill="FFFFFF"/>
        <w:spacing w:line="360" w:lineRule="auto"/>
        <w:ind w:firstLine="472"/>
        <w:jc w:val="left"/>
        <w:textAlignment w:val="top"/>
        <w:rPr>
          <w:rFonts w:ascii="宋体" w:cs="宋体"/>
          <w:kern w:val="0"/>
          <w:sz w:val="20"/>
          <w:szCs w:val="20"/>
        </w:rPr>
      </w:pPr>
      <w:r>
        <w:rPr>
          <w:rFonts w:hint="eastAsia" w:ascii="宋体" w:hAnsi="宋体" w:cs="宋体"/>
          <w:b/>
          <w:bCs/>
          <w:kern w:val="0"/>
          <w:sz w:val="24"/>
          <w:lang w:eastAsia="zh-CN"/>
        </w:rPr>
        <w:t>冷研</w:t>
      </w:r>
      <w:r>
        <w:rPr>
          <w:rFonts w:hint="eastAsia" w:ascii="宋体" w:hAnsi="宋体" w:cs="宋体"/>
          <w:b/>
          <w:bCs/>
          <w:kern w:val="0"/>
          <w:sz w:val="24"/>
        </w:rPr>
        <w:t>：</w:t>
      </w:r>
      <w:r>
        <w:rPr>
          <w:rFonts w:hint="eastAsia" w:ascii="宋体" w:hAnsi="宋体" w:cs="宋体"/>
          <w:kern w:val="0"/>
          <w:sz w:val="24"/>
        </w:rPr>
        <w:t>女，</w:t>
      </w:r>
      <w:r>
        <w:rPr>
          <w:rFonts w:ascii="宋体" w:hAnsi="宋体" w:cs="宋体"/>
          <w:kern w:val="0"/>
          <w:sz w:val="24"/>
        </w:rPr>
        <w:t>2</w:t>
      </w:r>
      <w:r>
        <w:rPr>
          <w:rFonts w:hint="eastAsia" w:ascii="宋体" w:hAnsi="宋体" w:cs="宋体"/>
          <w:kern w:val="0"/>
          <w:sz w:val="24"/>
          <w:lang w:eastAsia="zh-CN"/>
        </w:rPr>
        <w:t>2</w:t>
      </w:r>
      <w:r>
        <w:rPr>
          <w:rFonts w:hint="eastAsia" w:ascii="宋体" w:hAnsi="宋体" w:cs="宋体"/>
          <w:kern w:val="0"/>
          <w:sz w:val="24"/>
        </w:rPr>
        <w:t>岁，汉族，中共党员，</w:t>
      </w:r>
      <w:r>
        <w:rPr>
          <w:rFonts w:hint="eastAsia" w:ascii="宋体" w:hAnsi="宋体" w:cs="宋体"/>
          <w:kern w:val="0"/>
          <w:sz w:val="24"/>
          <w:lang w:eastAsia="zh-CN"/>
        </w:rPr>
        <w:t>农经职12001</w:t>
      </w:r>
      <w:r>
        <w:rPr>
          <w:rFonts w:hint="eastAsia" w:ascii="宋体" w:hAnsi="宋体" w:cs="宋体"/>
          <w:kern w:val="0"/>
          <w:sz w:val="24"/>
        </w:rPr>
        <w:t>班，</w:t>
      </w:r>
      <w:r>
        <w:rPr>
          <w:rFonts w:hint="eastAsia" w:ascii="宋体" w:hAnsi="宋体" w:cs="宋体"/>
          <w:kern w:val="0"/>
          <w:sz w:val="24"/>
          <w:lang w:eastAsia="zh-CN"/>
        </w:rPr>
        <w:t>湖北孝感</w:t>
      </w:r>
      <w:r>
        <w:rPr>
          <w:rFonts w:hint="eastAsia" w:ascii="宋体" w:hAnsi="宋体" w:cs="宋体"/>
          <w:kern w:val="0"/>
          <w:sz w:val="24"/>
        </w:rPr>
        <w:t>人，高中毕业于</w:t>
      </w:r>
      <w:r>
        <w:rPr>
          <w:rFonts w:hint="eastAsia" w:ascii="宋体" w:hAnsi="宋体" w:cs="宋体"/>
          <w:kern w:val="0"/>
          <w:sz w:val="24"/>
          <w:lang w:eastAsia="zh-CN"/>
        </w:rPr>
        <w:t>湖北省孝感市生物工程学校</w:t>
      </w:r>
      <w:r>
        <w:rPr>
          <w:rFonts w:hint="eastAsia" w:ascii="宋体" w:hAnsi="宋体" w:cs="宋体"/>
          <w:kern w:val="0"/>
          <w:sz w:val="24"/>
        </w:rPr>
        <w:t>。</w:t>
      </w:r>
    </w:p>
    <w:p>
      <w:pPr>
        <w:widowControl/>
        <w:shd w:val="clear" w:color="auto" w:fill="FFFFFF"/>
        <w:spacing w:line="360" w:lineRule="auto"/>
        <w:ind w:firstLine="472"/>
        <w:jc w:val="left"/>
        <w:textAlignment w:val="top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出于对</w:t>
      </w:r>
      <w:r>
        <w:rPr>
          <w:rFonts w:hint="eastAsia" w:ascii="宋体" w:hAnsi="宋体" w:eastAsia="宋体" w:cs="宋体"/>
          <w:kern w:val="0"/>
          <w:sz w:val="24"/>
          <w:lang w:eastAsia="zh-CN"/>
        </w:rPr>
        <w:t>本专业的</w:t>
      </w:r>
      <w:r>
        <w:rPr>
          <w:rFonts w:hint="eastAsia" w:ascii="宋体" w:hAnsi="宋体" w:eastAsia="宋体" w:cs="宋体"/>
          <w:kern w:val="0"/>
          <w:sz w:val="24"/>
        </w:rPr>
        <w:t>热爱，她始终刻苦钻研，勤奋好学，在各方面取得优异的成绩。自大一至大</w:t>
      </w:r>
      <w:r>
        <w:rPr>
          <w:rFonts w:hint="eastAsia" w:ascii="宋体" w:hAnsi="宋体" w:eastAsia="宋体" w:cs="宋体"/>
          <w:kern w:val="0"/>
          <w:sz w:val="24"/>
          <w:lang w:eastAsia="zh-CN"/>
        </w:rPr>
        <w:t>四</w:t>
      </w:r>
      <w:r>
        <w:rPr>
          <w:rFonts w:hint="eastAsia" w:ascii="宋体" w:hAnsi="宋体" w:eastAsia="宋体" w:cs="宋体"/>
          <w:kern w:val="0"/>
          <w:sz w:val="24"/>
        </w:rPr>
        <w:t>一直担任班级</w:t>
      </w:r>
      <w:r>
        <w:rPr>
          <w:rFonts w:hint="eastAsia" w:ascii="宋体" w:hAnsi="宋体" w:eastAsia="宋体" w:cs="宋体"/>
          <w:kern w:val="0"/>
          <w:sz w:val="24"/>
          <w:lang w:eastAsia="zh-CN"/>
        </w:rPr>
        <w:t>学习委员</w:t>
      </w:r>
      <w:r>
        <w:rPr>
          <w:rFonts w:hint="eastAsia" w:ascii="宋体" w:hAnsi="宋体" w:eastAsia="宋体" w:cs="宋体"/>
          <w:kern w:val="0"/>
          <w:sz w:val="24"/>
        </w:rPr>
        <w:t>，肩负着为同学们服务的使命，因此始终坚守岗位，默默奉献。不仅协助老师管理班级事务，还积极组织各种学习活动</w:t>
      </w:r>
      <w:r>
        <w:rPr>
          <w:rFonts w:hint="eastAsia" w:ascii="宋体" w:hAnsi="宋体" w:eastAsia="宋体" w:cs="宋体"/>
          <w:kern w:val="0"/>
          <w:sz w:val="24"/>
          <w:lang w:eastAsia="zh-CN"/>
        </w:rPr>
        <w:t>。</w:t>
      </w:r>
      <w:r>
        <w:rPr>
          <w:rFonts w:hint="eastAsia" w:ascii="宋体" w:hAnsi="宋体" w:eastAsia="宋体" w:cs="宋体"/>
          <w:kern w:val="0"/>
          <w:sz w:val="24"/>
        </w:rPr>
        <w:t>在社会实践方面，她同样表现出色</w:t>
      </w:r>
      <w:r>
        <w:rPr>
          <w:rFonts w:hint="eastAsia" w:ascii="宋体" w:hAnsi="宋体" w:eastAsia="宋体" w:cs="宋体"/>
          <w:kern w:val="0"/>
          <w:sz w:val="24"/>
          <w:lang w:eastAsia="zh-CN"/>
        </w:rPr>
        <w:t>，</w:t>
      </w:r>
      <w:r>
        <w:rPr>
          <w:rFonts w:hint="eastAsia" w:ascii="宋体" w:hAnsi="宋体" w:eastAsia="宋体" w:cs="宋体"/>
          <w:kern w:val="0"/>
          <w:sz w:val="24"/>
        </w:rPr>
        <w:t>疫情期间，她积极响应学校防疫政策，作为一名党员，她主动投身志愿服务工作，为抗击疫情贡献了自己的力量。此外，她还曾在辅导机构担任代课老师一个月，期间不仅掌握了与学生相处的方法，还积累了丰富的数学学科教学经验。在学业方面，她一次性通过了全国大学生英语四级考试，成功获得了小学数学教师资格证，并拿到了普通话二级乙等证书。在校园荣誉方面，曾获评“长江大学优秀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学生干部</w:t>
      </w:r>
      <w:r>
        <w:rPr>
          <w:rFonts w:hint="eastAsia" w:ascii="宋体" w:hAnsi="宋体" w:eastAsia="宋体" w:cs="宋体"/>
          <w:kern w:val="0"/>
          <w:sz w:val="24"/>
        </w:rPr>
        <w:t>”1次、“长江大学</w:t>
      </w:r>
      <w:r>
        <w:rPr>
          <w:rFonts w:hint="eastAsia" w:ascii="宋体" w:hAnsi="宋体" w:eastAsia="宋体" w:cs="宋体"/>
          <w:kern w:val="0"/>
          <w:sz w:val="24"/>
          <w:lang w:eastAsia="zh-CN"/>
        </w:rPr>
        <w:t>三好学生</w:t>
      </w:r>
      <w:r>
        <w:rPr>
          <w:rFonts w:hint="eastAsia" w:ascii="宋体" w:hAnsi="宋体" w:eastAsia="宋体" w:cs="宋体"/>
          <w:kern w:val="0"/>
          <w:sz w:val="24"/>
        </w:rPr>
        <w:t>”1次</w:t>
      </w:r>
      <w:r>
        <w:rPr>
          <w:rFonts w:hint="eastAsia" w:ascii="宋体" w:hAnsi="宋体" w:eastAsia="宋体" w:cs="宋体"/>
          <w:kern w:val="0"/>
          <w:sz w:val="24"/>
          <w:lang w:eastAsia="zh-CN"/>
        </w:rPr>
        <w:t>、</w:t>
      </w:r>
      <w:r>
        <w:rPr>
          <w:rFonts w:hint="eastAsia" w:ascii="宋体" w:hAnsi="宋体" w:eastAsia="宋体" w:cs="宋体"/>
          <w:kern w:val="0"/>
          <w:sz w:val="24"/>
        </w:rPr>
        <w:t>优秀</w:t>
      </w:r>
      <w:r>
        <w:rPr>
          <w:rFonts w:hint="eastAsia" w:ascii="宋体" w:hAnsi="宋体" w:eastAsia="宋体" w:cs="宋体"/>
          <w:kern w:val="0"/>
          <w:sz w:val="24"/>
          <w:lang w:eastAsia="zh-CN"/>
        </w:rPr>
        <w:t>共青团员</w:t>
      </w:r>
      <w:r>
        <w:rPr>
          <w:rFonts w:hint="eastAsia" w:ascii="宋体" w:hAnsi="宋体" w:eastAsia="宋体" w:cs="宋体"/>
          <w:kern w:val="0"/>
          <w:sz w:val="24"/>
        </w:rPr>
        <w:t>”</w:t>
      </w:r>
      <w:r>
        <w:rPr>
          <w:rFonts w:hint="eastAsia" w:ascii="宋体" w:hAnsi="宋体" w:eastAsia="宋体" w:cs="宋体"/>
          <w:kern w:val="0"/>
          <w:sz w:val="24"/>
          <w:lang w:eastAsia="zh-CN"/>
        </w:rPr>
        <w:t>1</w:t>
      </w:r>
      <w:r>
        <w:rPr>
          <w:rFonts w:hint="eastAsia" w:ascii="宋体" w:hAnsi="宋体" w:eastAsia="宋体" w:cs="宋体"/>
          <w:kern w:val="0"/>
          <w:sz w:val="24"/>
        </w:rPr>
        <w:t>次</w:t>
      </w:r>
      <w:r>
        <w:rPr>
          <w:rFonts w:hint="eastAsia" w:ascii="宋体" w:hAnsi="宋体" w:eastAsia="宋体" w:cs="宋体"/>
          <w:kern w:val="0"/>
          <w:sz w:val="24"/>
          <w:lang w:eastAsia="zh-CN"/>
        </w:rPr>
        <w:t>、</w:t>
      </w:r>
      <w:r>
        <w:rPr>
          <w:rFonts w:hint="eastAsia" w:ascii="宋体" w:hAnsi="宋体" w:eastAsia="宋体" w:cs="宋体"/>
          <w:kern w:val="0"/>
          <w:sz w:val="24"/>
        </w:rPr>
        <w:t>学院“优秀学生干部”</w:t>
      </w:r>
      <w:r>
        <w:rPr>
          <w:rFonts w:hint="eastAsia" w:ascii="宋体" w:hAnsi="宋体" w:eastAsia="宋体" w:cs="宋体"/>
          <w:kern w:val="0"/>
          <w:sz w:val="24"/>
          <w:lang w:eastAsia="zh-CN"/>
        </w:rPr>
        <w:t>1</w:t>
      </w:r>
      <w:r>
        <w:rPr>
          <w:rFonts w:hint="eastAsia" w:ascii="宋体" w:hAnsi="宋体" w:eastAsia="宋体" w:cs="宋体"/>
          <w:kern w:val="0"/>
          <w:sz w:val="24"/>
        </w:rPr>
        <w:t>次；曾获国家</w:t>
      </w:r>
      <w:r>
        <w:rPr>
          <w:rFonts w:hint="eastAsia" w:ascii="宋体" w:hAnsi="宋体" w:eastAsia="宋体" w:cs="宋体"/>
          <w:kern w:val="0"/>
          <w:sz w:val="24"/>
          <w:lang w:eastAsia="zh-CN"/>
        </w:rPr>
        <w:t>励志</w:t>
      </w:r>
      <w:r>
        <w:rPr>
          <w:rFonts w:hint="eastAsia" w:ascii="宋体" w:hAnsi="宋体" w:eastAsia="宋体" w:cs="宋体"/>
          <w:kern w:val="0"/>
          <w:sz w:val="24"/>
        </w:rPr>
        <w:t>奖学金</w:t>
      </w:r>
      <w:r>
        <w:rPr>
          <w:rFonts w:hint="eastAsia" w:ascii="宋体" w:hAnsi="宋体" w:eastAsia="宋体" w:cs="宋体"/>
          <w:kern w:val="0"/>
          <w:sz w:val="24"/>
          <w:lang w:eastAsia="zh-CN"/>
        </w:rPr>
        <w:t>2</w:t>
      </w:r>
      <w:r>
        <w:rPr>
          <w:rFonts w:hint="eastAsia" w:ascii="宋体" w:hAnsi="宋体" w:eastAsia="宋体" w:cs="宋体"/>
          <w:kern w:val="0"/>
          <w:sz w:val="24"/>
        </w:rPr>
        <w:t>次；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现已保送长江大学硕士研究生</w:t>
      </w:r>
      <w:r>
        <w:rPr>
          <w:rFonts w:hint="eastAsia" w:ascii="宋体" w:hAnsi="宋体" w:eastAsia="宋体" w:cs="宋体"/>
          <w:kern w:val="0"/>
          <w:sz w:val="24"/>
        </w:rPr>
        <w:t>。在未来的日子里，将继续保持对专业的热爱和追求，不断提升自己的能力和素质，为实现自己的梦想而努力奋斗。</w:t>
      </w:r>
    </w:p>
    <w:p>
      <w:pPr>
        <w:widowControl/>
        <w:shd w:val="clear" w:color="auto" w:fill="FFFFFF"/>
        <w:spacing w:line="360" w:lineRule="auto"/>
        <w:ind w:firstLine="472"/>
        <w:jc w:val="left"/>
        <w:textAlignment w:val="top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毕业感言：成才之路不一定会创造人生奇迹，但一定要有奋发向上的轨迹。追风赶月莫停留，平芜尽处是春山，希望我们在任何时候都不要迷失自己，在顺境中趁势而为，在逆境中破浪前行。</w:t>
      </w:r>
    </w:p>
    <w:p>
      <w:bookmarkStart w:id="0" w:name="_GoBack"/>
      <w:bookmarkEnd w:id="0"/>
    </w:p>
    <w:sectPr>
      <w:footerReference r:id="rId3" w:type="default"/>
      <w:pgSz w:w="11906" w:h="16838"/>
      <w:pgMar w:top="1418" w:right="1418" w:bottom="1418" w:left="1418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rtlGutter w:val="0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3</w: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3YmNiZjk3MjdkZWE4NDNmN2Y4NWVjNTQ5YTEwYWYifQ=="/>
  </w:docVars>
  <w:rsids>
    <w:rsidRoot w:val="00000000"/>
    <w:rsid w:val="44D33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2024-04-26T05:13:44Z</dcterms:created>
  <dc:creator>10458</dc:creator>
  <cp:lastModifiedBy>禧</cp:lastModifiedBy>
  <dcterms:modified xsi:type="dcterms:W3CDTF">2024-04-26T05:13:50Z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7AF2FAC45DBD4133A8DDBD952E1CFD34_12</vt:lpwstr>
  </property>
</Properties>
</file>